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A3" w:rsidRPr="003C2893" w:rsidRDefault="008A76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89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3B71">
        <w:rPr>
          <w:rFonts w:ascii="Times New Roman" w:hAnsi="Times New Roman" w:cs="Times New Roman"/>
          <w:sz w:val="28"/>
          <w:szCs w:val="28"/>
        </w:rPr>
        <w:t>7</w:t>
      </w:r>
    </w:p>
    <w:p w:rsidR="008A76A3" w:rsidRPr="003C2893" w:rsidRDefault="008A7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893">
        <w:rPr>
          <w:rFonts w:ascii="Times New Roman" w:hAnsi="Times New Roman" w:cs="Times New Roman"/>
          <w:sz w:val="28"/>
          <w:szCs w:val="28"/>
        </w:rPr>
        <w:t>к тарифному соглашению в сфере обязательного</w:t>
      </w:r>
    </w:p>
    <w:p w:rsidR="008A76A3" w:rsidRPr="003C2893" w:rsidRDefault="008A7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893">
        <w:rPr>
          <w:rFonts w:ascii="Times New Roman" w:hAnsi="Times New Roman" w:cs="Times New Roman"/>
          <w:sz w:val="28"/>
          <w:szCs w:val="28"/>
        </w:rPr>
        <w:t>медицинского страхования на территории</w:t>
      </w:r>
    </w:p>
    <w:p w:rsidR="008A76A3" w:rsidRPr="003C2893" w:rsidRDefault="008A76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2893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E14920">
        <w:rPr>
          <w:rFonts w:ascii="Times New Roman" w:hAnsi="Times New Roman" w:cs="Times New Roman"/>
          <w:sz w:val="28"/>
          <w:szCs w:val="28"/>
        </w:rPr>
        <w:t>28</w:t>
      </w:r>
      <w:r w:rsidRPr="003C2893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8A76A3" w:rsidRPr="008A76A3" w:rsidRDefault="008A76A3">
      <w:pPr>
        <w:pStyle w:val="ConsPlusNormal"/>
        <w:jc w:val="both"/>
        <w:rPr>
          <w:rFonts w:ascii="Times New Roman" w:hAnsi="Times New Roman" w:cs="Times New Roman"/>
        </w:rPr>
      </w:pPr>
    </w:p>
    <w:p w:rsidR="003268A5" w:rsidRDefault="003268A5">
      <w:pPr>
        <w:pStyle w:val="ConsPlusTitle"/>
        <w:jc w:val="center"/>
        <w:rPr>
          <w:rFonts w:ascii="Times New Roman" w:hAnsi="Times New Roman" w:cs="Times New Roman"/>
        </w:rPr>
      </w:pPr>
    </w:p>
    <w:p w:rsidR="00EC33F9" w:rsidRDefault="00EC33F9" w:rsidP="005051DD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EC33F9">
        <w:rPr>
          <w:rFonts w:ascii="Times New Roman" w:hAnsi="Times New Roman" w:cs="Times New Roman"/>
          <w:sz w:val="28"/>
          <w:szCs w:val="28"/>
        </w:rPr>
        <w:t xml:space="preserve">ТАРИФ </w:t>
      </w:r>
    </w:p>
    <w:p w:rsidR="005051DD" w:rsidRPr="00EC33F9" w:rsidRDefault="00EC33F9" w:rsidP="005051DD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33F9">
        <w:rPr>
          <w:rFonts w:ascii="Times New Roman" w:hAnsi="Times New Roman" w:cs="Times New Roman"/>
          <w:sz w:val="28"/>
          <w:szCs w:val="28"/>
        </w:rPr>
        <w:t>ФПдНФ</w:t>
      </w:r>
      <w:proofErr w:type="spellEnd"/>
      <w:r w:rsidRPr="00EC33F9">
        <w:rPr>
          <w:rFonts w:ascii="Times New Roman" w:hAnsi="Times New Roman" w:cs="Times New Roman"/>
          <w:sz w:val="28"/>
          <w:szCs w:val="28"/>
        </w:rPr>
        <w:t xml:space="preserve"> </w:t>
      </w:r>
      <w:r w:rsidR="005051DD" w:rsidRPr="00EC33F9">
        <w:rPr>
          <w:rFonts w:ascii="Times New Roman" w:hAnsi="Times New Roman" w:cs="Times New Roman"/>
          <w:sz w:val="28"/>
          <w:szCs w:val="28"/>
        </w:rPr>
        <w:t xml:space="preserve">на оплату первичной медико-санитарной помощи, </w:t>
      </w:r>
    </w:p>
    <w:p w:rsidR="008A76A3" w:rsidRPr="00EC33F9" w:rsidRDefault="005051DD" w:rsidP="005051DD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EC33F9">
        <w:rPr>
          <w:rFonts w:ascii="Times New Roman" w:hAnsi="Times New Roman" w:cs="Times New Roman"/>
          <w:sz w:val="28"/>
          <w:szCs w:val="28"/>
        </w:rPr>
        <w:t>предоставляемой в амбулаторных условиях прикрепившимся застрахованным лицам</w:t>
      </w:r>
    </w:p>
    <w:p w:rsidR="005051DD" w:rsidRPr="008A76A3" w:rsidRDefault="005051DD" w:rsidP="005051DD">
      <w:pPr>
        <w:spacing w:after="1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1124"/>
        <w:gridCol w:w="7513"/>
        <w:gridCol w:w="1417"/>
        <w:gridCol w:w="1134"/>
        <w:gridCol w:w="1276"/>
        <w:gridCol w:w="1418"/>
      </w:tblGrid>
      <w:tr w:rsidR="005F777A" w:rsidRPr="008A76A3" w:rsidTr="005F777A">
        <w:tc>
          <w:tcPr>
            <w:tcW w:w="719" w:type="dxa"/>
            <w:vMerge w:val="restart"/>
            <w:vAlign w:val="center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№ стр.</w:t>
            </w:r>
          </w:p>
        </w:tc>
        <w:tc>
          <w:tcPr>
            <w:tcW w:w="1124" w:type="dxa"/>
            <w:vAlign w:val="center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7513" w:type="dxa"/>
            <w:vAlign w:val="center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 и ее местонахождение</w:t>
            </w:r>
          </w:p>
        </w:tc>
        <w:tc>
          <w:tcPr>
            <w:tcW w:w="1417" w:type="dxa"/>
            <w:vAlign w:val="center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Уровень оказания медицинской помощи</w:t>
            </w:r>
          </w:p>
        </w:tc>
        <w:tc>
          <w:tcPr>
            <w:tcW w:w="1134" w:type="dxa"/>
            <w:vAlign w:val="center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КфУР</w:t>
            </w:r>
            <w:proofErr w:type="spellEnd"/>
          </w:p>
        </w:tc>
        <w:tc>
          <w:tcPr>
            <w:tcW w:w="1276" w:type="dxa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</w:t>
            </w:r>
          </w:p>
        </w:tc>
        <w:tc>
          <w:tcPr>
            <w:tcW w:w="1418" w:type="dxa"/>
            <w:vAlign w:val="center"/>
          </w:tcPr>
          <w:p w:rsidR="005F777A" w:rsidRPr="00CA070D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70D">
              <w:rPr>
                <w:rFonts w:ascii="Times New Roman" w:hAnsi="Times New Roman" w:cs="Times New Roman"/>
                <w:sz w:val="28"/>
                <w:szCs w:val="28"/>
              </w:rPr>
              <w:t>ФПдНФ</w:t>
            </w:r>
            <w:proofErr w:type="spellEnd"/>
          </w:p>
        </w:tc>
      </w:tr>
      <w:tr w:rsidR="005F777A" w:rsidRPr="008A76A3" w:rsidTr="005F777A">
        <w:tc>
          <w:tcPr>
            <w:tcW w:w="719" w:type="dxa"/>
            <w:vMerge/>
          </w:tcPr>
          <w:p w:rsidR="005F777A" w:rsidRPr="003C2893" w:rsidRDefault="005F777A" w:rsidP="00330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vAlign w:val="center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777A" w:rsidRPr="00CA070D" w:rsidRDefault="005F777A" w:rsidP="005F77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777A" w:rsidRPr="008A76A3" w:rsidTr="005F777A">
        <w:trPr>
          <w:trHeight w:val="870"/>
        </w:trPr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F53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260001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Александровская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», с. Александровское, Александровский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181,86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260003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Апанасенковская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 имени Н.И.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с. Дивное,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Апанасенковский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225,76</w:t>
            </w:r>
          </w:p>
        </w:tc>
      </w:tr>
      <w:tr w:rsidR="005F777A" w:rsidRPr="008A76A3" w:rsidTr="005F777A">
        <w:trPr>
          <w:trHeight w:val="308"/>
        </w:trPr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260004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«Андроповская центральная районная больница», с. Курсавка, Андроповский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181,86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260005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здраво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Арзгирская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с. Арзгир,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225,76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260006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Благодарненская</w:t>
            </w:r>
            <w:proofErr w:type="spellEnd"/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г. Благодарный,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260007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Грачёвская</w:t>
            </w:r>
            <w:proofErr w:type="spellEnd"/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с. Грачевка,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260008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Изобильненская</w:t>
            </w:r>
            <w:proofErr w:type="spellEnd"/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г. Изобильный,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Изобильненский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260011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Ипатовская</w:t>
            </w:r>
            <w:proofErr w:type="spellEnd"/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г. Ипатово,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181,86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260012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Кировская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Новопавловск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Кировский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260013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Кочубеевская</w:t>
            </w:r>
            <w:proofErr w:type="spellEnd"/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с. Кочубеевское,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Кочубеевский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260014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Красногвардейская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», с. Красногвардейское, Красногвардейский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181,86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260015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Курская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», ст. Курская, Курский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260016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Левокумская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Левокумское,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121,66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260017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Нефтекумская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г. Нефтекумск,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260020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Новоселицкая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Новоселицкое,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Новоселицкий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181,86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260022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«Предгорная районная больница», ст.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Предгорный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260024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«Советская районная больница», </w:t>
            </w:r>
          </w:p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г. Зеленокумск, Советский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260025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Степновская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Степное,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260026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Труновская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Донское,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Труновский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121,66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260027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«Туркменская районная больница», с. Летняя Ставка, Туркменский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260028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Шпаковская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г. Михайловск,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Шпаковский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260045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поликлиника», город-курорт Ессентуки 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260050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края 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поликлиника № 1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Кисловодска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город-курорт Кисловодск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169,32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260065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поликлиника № 1» города Невинномысска, г. Невинномысск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169,32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260066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поликлиника № 2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Невинномысска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г. Невинномысск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225,76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260070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«Пятигорская городская поликлиника № 1», город-курорт Пятигорск 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260074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Пятигорская городская поликлиника № 3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», город-курорт Пятигорск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260089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детская поликлиника № 1» города Ставрополя, 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363,72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260090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детская клиническая поликлиника № 2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313,55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260094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поликлиника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50,17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260098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клиническая поликлиника № 6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260101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Негосударственное учреждение здравоохранения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Узловая поликлиника на станции Ставрополь открытого акционерного общества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Российские железные дороги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260106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автономное учреждение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здравоохранения Ставропольского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поликлиника № 3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121,66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260110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детская поликлиника № 3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225,76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260114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клиническая поликлиника № 5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225,76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260263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Городская поликлиника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181,86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260019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края 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Новоалександровская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г. Новоалександровск, 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260021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Петровская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г. Светлоград, Петровский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121,66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260031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«Краевой центр специализированных видов медицинской помощи №1», </w:t>
            </w:r>
          </w:p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г. Буденновск, Буденновский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260041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больница», город-курорт Ессентуки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313,55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260052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«Кисловодская городская больница», город-курорт Кисловодск 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363,72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260053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края 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Кисловодская городская детская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», город-курорт Кисловодск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181,86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260058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Минераловодская районная больница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», г. Минеральные Воды, Минераловодский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260064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детская больница» города Невинномысска, г. Невинномысск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363,72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260072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«Пятигорская городская детская больница», город-курорт Пятигорск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225,76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260093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клиническая поликлиника № 1» города Ставрополя, 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31,36</w:t>
            </w:r>
          </w:p>
        </w:tc>
      </w:tr>
      <w:tr w:rsidR="005F777A" w:rsidRPr="008A76A3" w:rsidTr="005F777A">
        <w:trPr>
          <w:trHeight w:val="1249"/>
        </w:trPr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260099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 клиническая консультативно - диагностическая поликлиника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Ставрополя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, 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260261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Железноводская</w:t>
            </w:r>
            <w:proofErr w:type="spell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больница», город-курорт Железноводск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121,66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260262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«Георгиевская районная больница», г. Георгиевск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50,17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260059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учреждение здравоохранения «Отделенческая клиническая больница на станции Минеральные Воды открытого акционерного общества «Российские железные дороги», </w:t>
            </w:r>
          </w:p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г. Минеральные Воды, Минераловодский район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31,36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260069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 Ставропольского края 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Пятигорская городская клиническая больница № 2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», город-курорт Пятигорск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313,55</w:t>
            </w:r>
          </w:p>
        </w:tc>
      </w:tr>
      <w:tr w:rsidR="005F777A" w:rsidRPr="008A76A3" w:rsidTr="005F777A">
        <w:trPr>
          <w:trHeight w:val="1269"/>
        </w:trPr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260079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медицинская организация «Ставропольский краевой клинический консультативно-диагностический центр», </w:t>
            </w:r>
          </w:p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75,25</w:t>
            </w:r>
          </w:p>
        </w:tc>
      </w:tr>
      <w:tr w:rsidR="005F777A" w:rsidRPr="008A76A3" w:rsidTr="005F777A">
        <w:tc>
          <w:tcPr>
            <w:tcW w:w="719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12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260160</w:t>
            </w:r>
          </w:p>
        </w:tc>
        <w:tc>
          <w:tcPr>
            <w:tcW w:w="7513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</w:t>
            </w:r>
            <w:proofErr w:type="gramStart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3C289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научно-клинический центр» Федерального медико-биологического агентства», город-курорт Ессентуки</w:t>
            </w:r>
          </w:p>
        </w:tc>
        <w:tc>
          <w:tcPr>
            <w:tcW w:w="1417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777A" w:rsidRPr="003C2893" w:rsidRDefault="005F777A" w:rsidP="003306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Pr="003C28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5F777A" w:rsidRDefault="005F777A" w:rsidP="003306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777A" w:rsidRPr="00CA070D" w:rsidRDefault="005F777A" w:rsidP="003306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89,05</w:t>
            </w:r>
          </w:p>
        </w:tc>
      </w:tr>
    </w:tbl>
    <w:p w:rsidR="00EC37F7" w:rsidRPr="008A76A3" w:rsidRDefault="00EC37F7">
      <w:pPr>
        <w:rPr>
          <w:rFonts w:ascii="Times New Roman" w:hAnsi="Times New Roman" w:cs="Times New Roman"/>
        </w:rPr>
      </w:pPr>
    </w:p>
    <w:sectPr w:rsidR="00EC37F7" w:rsidRPr="008A76A3" w:rsidSect="000D67A3">
      <w:headerReference w:type="default" r:id="rId6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A3" w:rsidRDefault="000D67A3" w:rsidP="000D67A3">
      <w:pPr>
        <w:spacing w:after="0" w:line="240" w:lineRule="auto"/>
      </w:pPr>
      <w:r>
        <w:separator/>
      </w:r>
    </w:p>
  </w:endnote>
  <w:endnote w:type="continuationSeparator" w:id="0">
    <w:p w:rsidR="000D67A3" w:rsidRDefault="000D67A3" w:rsidP="000D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A3" w:rsidRDefault="000D67A3" w:rsidP="000D67A3">
      <w:pPr>
        <w:spacing w:after="0" w:line="240" w:lineRule="auto"/>
      </w:pPr>
      <w:r>
        <w:separator/>
      </w:r>
    </w:p>
  </w:footnote>
  <w:footnote w:type="continuationSeparator" w:id="0">
    <w:p w:rsidR="000D67A3" w:rsidRDefault="000D67A3" w:rsidP="000D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4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67A3" w:rsidRPr="000D67A3" w:rsidRDefault="000D67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67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67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67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D67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67A3" w:rsidRDefault="000D67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3"/>
    <w:rsid w:val="000729DB"/>
    <w:rsid w:val="00074CEE"/>
    <w:rsid w:val="000D32FA"/>
    <w:rsid w:val="000D67A3"/>
    <w:rsid w:val="0010001C"/>
    <w:rsid w:val="001245FD"/>
    <w:rsid w:val="00252CE7"/>
    <w:rsid w:val="0029252F"/>
    <w:rsid w:val="002B312D"/>
    <w:rsid w:val="002E14C2"/>
    <w:rsid w:val="002F493F"/>
    <w:rsid w:val="003268A5"/>
    <w:rsid w:val="00330693"/>
    <w:rsid w:val="003C2893"/>
    <w:rsid w:val="004E05F8"/>
    <w:rsid w:val="004E1F04"/>
    <w:rsid w:val="005051DD"/>
    <w:rsid w:val="005652C8"/>
    <w:rsid w:val="00594B9E"/>
    <w:rsid w:val="005C1424"/>
    <w:rsid w:val="005C425A"/>
    <w:rsid w:val="005D5F84"/>
    <w:rsid w:val="005E1E1E"/>
    <w:rsid w:val="005F777A"/>
    <w:rsid w:val="00663330"/>
    <w:rsid w:val="00700B91"/>
    <w:rsid w:val="00747582"/>
    <w:rsid w:val="00761CE3"/>
    <w:rsid w:val="007636A0"/>
    <w:rsid w:val="007D073A"/>
    <w:rsid w:val="00806435"/>
    <w:rsid w:val="00851DB3"/>
    <w:rsid w:val="008A76A3"/>
    <w:rsid w:val="00901C48"/>
    <w:rsid w:val="00943367"/>
    <w:rsid w:val="00A37A26"/>
    <w:rsid w:val="00AA4148"/>
    <w:rsid w:val="00AD4A0D"/>
    <w:rsid w:val="00AF3B71"/>
    <w:rsid w:val="00B03957"/>
    <w:rsid w:val="00B30E6F"/>
    <w:rsid w:val="00B47DE2"/>
    <w:rsid w:val="00B510CE"/>
    <w:rsid w:val="00C8448B"/>
    <w:rsid w:val="00CA070D"/>
    <w:rsid w:val="00CB037D"/>
    <w:rsid w:val="00D03E98"/>
    <w:rsid w:val="00D94871"/>
    <w:rsid w:val="00DE3FC0"/>
    <w:rsid w:val="00DE5F18"/>
    <w:rsid w:val="00E1102F"/>
    <w:rsid w:val="00E14920"/>
    <w:rsid w:val="00EC33F9"/>
    <w:rsid w:val="00EC37F7"/>
    <w:rsid w:val="00F3278C"/>
    <w:rsid w:val="00F54A6F"/>
    <w:rsid w:val="00F72A00"/>
    <w:rsid w:val="00FB1399"/>
    <w:rsid w:val="00FC0E22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DB6B-9F2D-4FCC-A03F-CC910908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7A3"/>
  </w:style>
  <w:style w:type="paragraph" w:styleId="a5">
    <w:name w:val="footer"/>
    <w:basedOn w:val="a"/>
    <w:link w:val="a6"/>
    <w:uiPriority w:val="99"/>
    <w:unhideWhenUsed/>
    <w:rsid w:val="000D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Анатольевна</dc:creator>
  <cp:keywords/>
  <dc:description/>
  <cp:lastModifiedBy>Макаренкова Ольга Вячеславовна</cp:lastModifiedBy>
  <cp:revision>12</cp:revision>
  <dcterms:created xsi:type="dcterms:W3CDTF">2018-12-28T07:35:00Z</dcterms:created>
  <dcterms:modified xsi:type="dcterms:W3CDTF">2018-12-29T08:46:00Z</dcterms:modified>
</cp:coreProperties>
</file>